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阿部　隆之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令和８年度両磐圏域病院群における中央材料室（滅菌等）業務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阿部　隆之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令和８年度両磐圏域病院群における中央材料室（滅菌等）業務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岩手県立磐井病院長　阿部　隆之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令和８年度両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磐圏域病院群における</w:t>
      </w:r>
      <w:r>
        <w:rPr>
          <w:rFonts w:hint="eastAsia" w:ascii="ＭＳ 明朝" w:hAnsi="ＭＳ 明朝"/>
          <w:sz w:val="22"/>
        </w:rPr>
        <w:t>中央材料室（滅菌等）</w:t>
      </w:r>
      <w:r>
        <w:rPr>
          <w:rFonts w:hint="eastAsia" w:ascii="ＭＳ 明朝" w:hAnsi="ＭＳ 明朝"/>
          <w:kern w:val="0"/>
          <w:sz w:val="22"/>
        </w:rPr>
        <w:t>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3</Pages>
  <Words>5</Words>
  <Characters>503</Characters>
  <Application>JUST Note</Application>
  <Lines>128</Lines>
  <Paragraphs>51</Paragraphs>
  <Company>Iwate Prefecture</Company>
  <CharactersWithSpaces>761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IR07078</cp:lastModifiedBy>
  <cp:lastPrinted>2025-02-12T02:49:00Z</cp:lastPrinted>
  <dcterms:created xsi:type="dcterms:W3CDTF">2018-07-30T06:51:00Z</dcterms:created>
  <dcterms:modified xsi:type="dcterms:W3CDTF">2026-02-22T11:57:22Z</dcterms:modified>
  <cp:revision>14</cp:revision>
</cp:coreProperties>
</file>