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</w:t>
      </w:r>
      <w:r>
        <w:rPr>
          <w:rFonts w:hint="eastAsia" w:ascii="ＭＳ 明朝" w:hAnsi="ＭＳ 明朝"/>
          <w:kern w:val="0"/>
        </w:rPr>
        <w:t>阿部　隆之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令和８年度両磐圏域病院群における</w:t>
      </w:r>
      <w:r>
        <w:rPr>
          <w:rFonts w:hint="eastAsia"/>
        </w:rPr>
        <w:t>基準寝具及び病衣管理</w:t>
      </w:r>
      <w:r>
        <w:rPr>
          <w:rFonts w:hint="eastAsia" w:ascii="ＭＳ 明朝" w:hAnsi="ＭＳ 明朝"/>
          <w:sz w:val="22"/>
        </w:rPr>
        <w:t>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岩手県立磐井病院長　</w:t>
      </w:r>
      <w:r>
        <w:rPr>
          <w:rFonts w:hint="eastAsia" w:ascii="ＭＳ 明朝" w:hAnsi="ＭＳ 明朝"/>
          <w:kern w:val="0"/>
        </w:rPr>
        <w:t>阿部　隆之</w:t>
      </w:r>
      <w:r>
        <w:rPr>
          <w:rFonts w:hint="eastAsia" w:ascii="ＭＳ 明朝" w:hAnsi="ＭＳ 明朝"/>
          <w:sz w:val="22"/>
        </w:rPr>
        <w:t>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令和８年度両磐圏域病院群における基準寝具及び病衣管理業務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岩手県立磐井病院長　</w:t>
      </w:r>
      <w:r>
        <w:rPr>
          <w:rFonts w:hint="eastAsia" w:ascii="ＭＳ 明朝" w:hAnsi="ＭＳ 明朝"/>
          <w:kern w:val="0"/>
        </w:rPr>
        <w:t>阿部　隆之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令和８年度両磐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圏域病院群における</w:t>
      </w:r>
      <w:r>
        <w:rPr>
          <w:rFonts w:hint="eastAsia"/>
        </w:rPr>
        <w:t>基準寝具及び病衣管理</w:t>
      </w:r>
      <w:r>
        <w:rPr>
          <w:rFonts w:hint="eastAsia" w:ascii="ＭＳ 明朝" w:hAnsi="ＭＳ 明朝"/>
          <w:kern w:val="0"/>
          <w:sz w:val="22"/>
        </w:rPr>
        <w:t>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3</Pages>
  <Words>5</Words>
  <Characters>503</Characters>
  <Application>JUST Note</Application>
  <Lines>128</Lines>
  <Paragraphs>51</Paragraphs>
  <Company>Iwate Prefecture</Company>
  <CharactersWithSpaces>761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IR07078</cp:lastModifiedBy>
  <cp:lastPrinted>2026-02-22T14:12:00Z</cp:lastPrinted>
  <dcterms:created xsi:type="dcterms:W3CDTF">2018-07-30T06:51:00Z</dcterms:created>
  <dcterms:modified xsi:type="dcterms:W3CDTF">2026-02-22T14:13:00Z</dcterms:modified>
  <cp:revision>14</cp:revision>
</cp:coreProperties>
</file>